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71D" w:rsidRPr="004D3D6C" w:rsidRDefault="0096571D" w:rsidP="0096571D">
      <w:pPr>
        <w:jc w:val="center"/>
        <w:rPr>
          <w:b/>
          <w:sz w:val="28"/>
          <w:szCs w:val="28"/>
        </w:rPr>
      </w:pPr>
    </w:p>
    <w:p w:rsidR="008313CC" w:rsidRDefault="008313CC" w:rsidP="008313CC">
      <w:pPr>
        <w:jc w:val="center"/>
        <w:rPr>
          <w:b/>
          <w:sz w:val="28"/>
        </w:rPr>
      </w:pPr>
    </w:p>
    <w:p w:rsidR="008313CC" w:rsidRDefault="008313CC" w:rsidP="008313CC">
      <w:pPr>
        <w:jc w:val="center"/>
        <w:rPr>
          <w:b/>
          <w:sz w:val="28"/>
        </w:rPr>
      </w:pPr>
      <w:r>
        <w:rPr>
          <w:b/>
          <w:sz w:val="28"/>
        </w:rPr>
        <w:t>КИРОВСКАЯ ОБЛАСТЬ КОТЕЛЬНИЧСКИЙ РАЙОН</w:t>
      </w:r>
    </w:p>
    <w:p w:rsidR="008313CC" w:rsidRDefault="008313CC" w:rsidP="008313CC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СЕЛЬСКОГО ПОСЕЛЕНИЯ</w:t>
      </w:r>
    </w:p>
    <w:p w:rsidR="008313CC" w:rsidRDefault="008313CC" w:rsidP="008313CC">
      <w:pPr>
        <w:jc w:val="center"/>
        <w:rPr>
          <w:sz w:val="36"/>
        </w:rPr>
      </w:pPr>
    </w:p>
    <w:p w:rsidR="008313CC" w:rsidRDefault="008313CC" w:rsidP="008313CC">
      <w:pPr>
        <w:jc w:val="center"/>
        <w:rPr>
          <w:sz w:val="36"/>
        </w:rPr>
      </w:pPr>
      <w:r>
        <w:rPr>
          <w:b/>
          <w:sz w:val="32"/>
        </w:rPr>
        <w:t>ПОСТАНОВЛЕНИЕ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313CC" w:rsidTr="00B43555">
        <w:tc>
          <w:tcPr>
            <w:tcW w:w="1710" w:type="dxa"/>
            <w:tcBorders>
              <w:bottom w:val="single" w:sz="1" w:space="0" w:color="000000"/>
            </w:tcBorders>
          </w:tcPr>
          <w:p w:rsidR="008313CC" w:rsidRDefault="00907103" w:rsidP="00B43555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</w:p>
        </w:tc>
        <w:tc>
          <w:tcPr>
            <w:tcW w:w="6060" w:type="dxa"/>
          </w:tcPr>
          <w:p w:rsidR="008313CC" w:rsidRDefault="008313CC" w:rsidP="00B43555">
            <w:pPr>
              <w:pStyle w:val="aa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313CC" w:rsidRDefault="00907103" w:rsidP="00B43555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142D9D" w:rsidRDefault="00142D9D" w:rsidP="00142D9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с.Александровское </w:t>
      </w:r>
    </w:p>
    <w:p w:rsidR="00142D9D" w:rsidRDefault="00142D9D" w:rsidP="00142D9D">
      <w:pPr>
        <w:jc w:val="center"/>
      </w:pPr>
    </w:p>
    <w:p w:rsidR="00142D9D" w:rsidRDefault="00142D9D" w:rsidP="00142D9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142D9D" w:rsidRPr="00E96D67" w:rsidTr="00972C9E">
        <w:tc>
          <w:tcPr>
            <w:tcW w:w="1560" w:type="dxa"/>
          </w:tcPr>
          <w:p w:rsidR="00142D9D" w:rsidRPr="00E96D67" w:rsidRDefault="00142D9D" w:rsidP="00972C9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</w:tcPr>
          <w:p w:rsidR="004775D0" w:rsidRDefault="00142D9D" w:rsidP="00181214">
            <w:pPr>
              <w:jc w:val="center"/>
              <w:rPr>
                <w:b/>
                <w:sz w:val="28"/>
                <w:szCs w:val="24"/>
              </w:rPr>
            </w:pPr>
            <w:r w:rsidRPr="00181214">
              <w:rPr>
                <w:b/>
                <w:sz w:val="28"/>
                <w:szCs w:val="28"/>
              </w:rPr>
              <w:t>Об утверждении</w:t>
            </w:r>
            <w:r w:rsidR="00181214" w:rsidRPr="00181214">
              <w:rPr>
                <w:b/>
                <w:sz w:val="28"/>
                <w:szCs w:val="28"/>
              </w:rPr>
              <w:t xml:space="preserve"> </w:t>
            </w:r>
            <w:r w:rsidR="00181214" w:rsidRPr="00181214">
              <w:rPr>
                <w:b/>
                <w:sz w:val="28"/>
                <w:szCs w:val="24"/>
              </w:rPr>
              <w:t>п</w:t>
            </w:r>
            <w:r w:rsidR="004775D0">
              <w:rPr>
                <w:b/>
                <w:sz w:val="28"/>
                <w:szCs w:val="24"/>
              </w:rPr>
              <w:t xml:space="preserve">лана </w:t>
            </w:r>
          </w:p>
          <w:p w:rsidR="004775D0" w:rsidRDefault="004775D0" w:rsidP="0018121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мероприятий по п</w:t>
            </w:r>
            <w:r w:rsidR="00181214" w:rsidRPr="00181214">
              <w:rPr>
                <w:b/>
                <w:sz w:val="28"/>
                <w:szCs w:val="24"/>
              </w:rPr>
              <w:t>ротиводействи</w:t>
            </w:r>
            <w:r>
              <w:rPr>
                <w:b/>
                <w:sz w:val="28"/>
                <w:szCs w:val="24"/>
              </w:rPr>
              <w:t>ю</w:t>
            </w:r>
          </w:p>
          <w:p w:rsidR="00181214" w:rsidRDefault="00181214" w:rsidP="00181214">
            <w:pPr>
              <w:jc w:val="center"/>
              <w:rPr>
                <w:b/>
                <w:sz w:val="28"/>
                <w:szCs w:val="24"/>
              </w:rPr>
            </w:pPr>
            <w:r w:rsidRPr="00181214">
              <w:rPr>
                <w:b/>
                <w:sz w:val="28"/>
                <w:szCs w:val="24"/>
              </w:rPr>
              <w:t xml:space="preserve"> коррупции в Александровском сельском </w:t>
            </w:r>
          </w:p>
          <w:p w:rsidR="00181214" w:rsidRDefault="00181214" w:rsidP="00181214">
            <w:pPr>
              <w:jc w:val="center"/>
              <w:rPr>
                <w:sz w:val="28"/>
                <w:szCs w:val="24"/>
              </w:rPr>
            </w:pPr>
            <w:r w:rsidRPr="00181214">
              <w:rPr>
                <w:b/>
                <w:sz w:val="28"/>
                <w:szCs w:val="24"/>
              </w:rPr>
              <w:t xml:space="preserve">поселении на </w:t>
            </w:r>
            <w:r w:rsidR="00B06B55">
              <w:rPr>
                <w:b/>
                <w:sz w:val="28"/>
                <w:szCs w:val="24"/>
              </w:rPr>
              <w:t xml:space="preserve">период </w:t>
            </w:r>
            <w:r w:rsidRPr="00181214">
              <w:rPr>
                <w:b/>
                <w:sz w:val="28"/>
                <w:szCs w:val="24"/>
              </w:rPr>
              <w:t>20</w:t>
            </w:r>
            <w:r w:rsidR="00D64478">
              <w:rPr>
                <w:b/>
                <w:sz w:val="28"/>
                <w:szCs w:val="24"/>
              </w:rPr>
              <w:t>21</w:t>
            </w:r>
            <w:r w:rsidR="008313CC">
              <w:rPr>
                <w:b/>
                <w:sz w:val="28"/>
                <w:szCs w:val="24"/>
              </w:rPr>
              <w:t>-202</w:t>
            </w:r>
            <w:r w:rsidR="00D64478">
              <w:rPr>
                <w:b/>
                <w:sz w:val="28"/>
                <w:szCs w:val="24"/>
              </w:rPr>
              <w:t>3</w:t>
            </w:r>
            <w:r w:rsidRPr="00181214">
              <w:rPr>
                <w:b/>
                <w:sz w:val="28"/>
                <w:szCs w:val="24"/>
              </w:rPr>
              <w:t xml:space="preserve"> годы</w:t>
            </w:r>
          </w:p>
          <w:p w:rsidR="00142D9D" w:rsidRPr="00E96D67" w:rsidRDefault="00142D9D" w:rsidP="00181214">
            <w:pPr>
              <w:jc w:val="center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1532" w:type="dxa"/>
          </w:tcPr>
          <w:p w:rsidR="00142D9D" w:rsidRPr="00E96D67" w:rsidRDefault="00142D9D" w:rsidP="00972C9E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142D9D" w:rsidRPr="00181214" w:rsidRDefault="00142D9D" w:rsidP="00233ACE">
      <w:pPr>
        <w:jc w:val="both"/>
        <w:rPr>
          <w:b/>
          <w:sz w:val="28"/>
          <w:szCs w:val="28"/>
        </w:rPr>
      </w:pPr>
      <w:r w:rsidRPr="00E96D67">
        <w:rPr>
          <w:b/>
          <w:sz w:val="28"/>
          <w:szCs w:val="28"/>
        </w:rPr>
        <w:t xml:space="preserve">     </w:t>
      </w:r>
      <w:r w:rsidR="00181214">
        <w:rPr>
          <w:b/>
          <w:sz w:val="28"/>
          <w:szCs w:val="28"/>
        </w:rPr>
        <w:t xml:space="preserve">    </w:t>
      </w:r>
      <w:r w:rsidR="008313CC">
        <w:rPr>
          <w:sz w:val="28"/>
          <w:szCs w:val="24"/>
        </w:rPr>
        <w:t>В</w:t>
      </w:r>
      <w:r w:rsidR="00181214">
        <w:rPr>
          <w:sz w:val="28"/>
          <w:szCs w:val="24"/>
        </w:rPr>
        <w:t xml:space="preserve"> соответствии с Федеральным законом от 25.12.2008 № 273-ФЗ «О противодействии коррупции</w:t>
      </w:r>
      <w:r w:rsidR="006C70D6">
        <w:rPr>
          <w:sz w:val="28"/>
          <w:szCs w:val="24"/>
        </w:rPr>
        <w:t>»,</w:t>
      </w:r>
      <w:r w:rsidR="006C70D6">
        <w:rPr>
          <w:sz w:val="28"/>
          <w:szCs w:val="28"/>
        </w:rPr>
        <w:t xml:space="preserve"> </w:t>
      </w:r>
      <w:r w:rsidR="00181214">
        <w:rPr>
          <w:sz w:val="28"/>
          <w:szCs w:val="28"/>
        </w:rPr>
        <w:t>и внесении изменений в некоторые акты Президента Российской Федерации по вопросам противодействия коррупции</w:t>
      </w:r>
      <w:r w:rsidRPr="00E96D67">
        <w:rPr>
          <w:b/>
          <w:sz w:val="28"/>
          <w:szCs w:val="28"/>
        </w:rPr>
        <w:t xml:space="preserve"> </w:t>
      </w:r>
    </w:p>
    <w:p w:rsidR="00142D9D" w:rsidRPr="00E96D67" w:rsidRDefault="00142D9D" w:rsidP="00142D9D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Администрация Александровского сельского поселения </w:t>
      </w:r>
    </w:p>
    <w:p w:rsidR="00142D9D" w:rsidRPr="00E96D67" w:rsidRDefault="00142D9D" w:rsidP="00142D9D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ПОСТАНОВЛЯЕТ:</w:t>
      </w:r>
    </w:p>
    <w:p w:rsidR="00181214" w:rsidRDefault="00142D9D" w:rsidP="00233ACE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       1. Утвердить</w:t>
      </w:r>
      <w:r w:rsidR="00181214">
        <w:rPr>
          <w:sz w:val="28"/>
          <w:szCs w:val="28"/>
        </w:rPr>
        <w:t xml:space="preserve"> </w:t>
      </w:r>
      <w:r w:rsidR="00B06B55">
        <w:rPr>
          <w:sz w:val="28"/>
          <w:szCs w:val="28"/>
        </w:rPr>
        <w:t>план мероприятий по противодействия</w:t>
      </w:r>
      <w:r w:rsidR="00181214">
        <w:rPr>
          <w:sz w:val="28"/>
          <w:szCs w:val="28"/>
        </w:rPr>
        <w:t xml:space="preserve"> коррупции в Александр</w:t>
      </w:r>
      <w:r w:rsidR="008313CC">
        <w:rPr>
          <w:sz w:val="28"/>
          <w:szCs w:val="28"/>
        </w:rPr>
        <w:t>овско</w:t>
      </w:r>
      <w:r w:rsidR="006C70D6">
        <w:rPr>
          <w:sz w:val="28"/>
          <w:szCs w:val="28"/>
        </w:rPr>
        <w:t>м сельском поселении на 20</w:t>
      </w:r>
      <w:r w:rsidR="00233ACE">
        <w:rPr>
          <w:sz w:val="28"/>
          <w:szCs w:val="28"/>
        </w:rPr>
        <w:t>21</w:t>
      </w:r>
      <w:r w:rsidR="006C70D6">
        <w:rPr>
          <w:sz w:val="28"/>
          <w:szCs w:val="28"/>
        </w:rPr>
        <w:t>-20</w:t>
      </w:r>
      <w:r w:rsidR="00233ACE">
        <w:rPr>
          <w:sz w:val="28"/>
          <w:szCs w:val="28"/>
        </w:rPr>
        <w:t>23</w:t>
      </w:r>
      <w:r w:rsidR="00181214">
        <w:rPr>
          <w:sz w:val="28"/>
          <w:szCs w:val="28"/>
        </w:rPr>
        <w:t xml:space="preserve"> годы</w:t>
      </w:r>
      <w:r w:rsidR="004775D0">
        <w:rPr>
          <w:sz w:val="28"/>
          <w:szCs w:val="28"/>
        </w:rPr>
        <w:t>.</w:t>
      </w:r>
    </w:p>
    <w:p w:rsidR="00233ACE" w:rsidRDefault="00142D9D" w:rsidP="00233ACE">
      <w:pPr>
        <w:jc w:val="both"/>
        <w:rPr>
          <w:sz w:val="28"/>
          <w:szCs w:val="28"/>
        </w:rPr>
      </w:pPr>
      <w:r w:rsidRPr="00E96D67">
        <w:rPr>
          <w:sz w:val="28"/>
          <w:szCs w:val="28"/>
        </w:rPr>
        <w:t xml:space="preserve">        2. Опубликовать настоящее постановление на официальном сайте администрации Котельничского района .</w:t>
      </w:r>
      <w:r w:rsidRPr="00E96D67">
        <w:rPr>
          <w:sz w:val="28"/>
          <w:szCs w:val="28"/>
        </w:rPr>
        <w:br/>
        <w:t xml:space="preserve">        3. Настоящее постановление вступает в силу со дня его </w:t>
      </w:r>
      <w:r w:rsidR="00181214">
        <w:rPr>
          <w:sz w:val="28"/>
          <w:szCs w:val="28"/>
        </w:rPr>
        <w:t>опубликования .</w:t>
      </w:r>
    </w:p>
    <w:p w:rsidR="00233ACE" w:rsidRPr="00233ACE" w:rsidRDefault="00233ACE" w:rsidP="00233ACE">
      <w:pPr>
        <w:jc w:val="both"/>
        <w:rPr>
          <w:sz w:val="28"/>
          <w:szCs w:val="28"/>
        </w:rPr>
      </w:pPr>
      <w:r w:rsidRPr="00233ACE">
        <w:rPr>
          <w:sz w:val="28"/>
          <w:szCs w:val="28"/>
        </w:rPr>
        <w:t>4. Признать  утратившим силу постановление от 1</w:t>
      </w:r>
      <w:r>
        <w:rPr>
          <w:sz w:val="28"/>
          <w:szCs w:val="28"/>
        </w:rPr>
        <w:t>4</w:t>
      </w:r>
      <w:r w:rsidRPr="00233AC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33ACE">
        <w:rPr>
          <w:sz w:val="28"/>
          <w:szCs w:val="28"/>
        </w:rPr>
        <w:t xml:space="preserve">.2019 № </w:t>
      </w:r>
      <w:r>
        <w:rPr>
          <w:sz w:val="28"/>
          <w:szCs w:val="28"/>
        </w:rPr>
        <w:t>02</w:t>
      </w:r>
      <w:r w:rsidRPr="00233ACE">
        <w:rPr>
          <w:sz w:val="28"/>
          <w:szCs w:val="28"/>
        </w:rPr>
        <w:t xml:space="preserve"> «Об утверждении </w:t>
      </w:r>
      <w:r w:rsidRPr="00233ACE">
        <w:rPr>
          <w:sz w:val="28"/>
          <w:szCs w:val="24"/>
        </w:rPr>
        <w:t>плана мероприятий по противодействию коррупции в Александровском сельском поселении на период 2019-2021 годы</w:t>
      </w:r>
      <w:r w:rsidRPr="00233ACE">
        <w:rPr>
          <w:sz w:val="28"/>
          <w:szCs w:val="28"/>
        </w:rPr>
        <w:t>».</w:t>
      </w:r>
    </w:p>
    <w:p w:rsidR="00142D9D" w:rsidRPr="00E96D67" w:rsidRDefault="00142D9D" w:rsidP="00142D9D">
      <w:pPr>
        <w:rPr>
          <w:sz w:val="28"/>
          <w:szCs w:val="28"/>
        </w:rPr>
      </w:pPr>
      <w:r w:rsidRPr="00233ACE">
        <w:rPr>
          <w:sz w:val="28"/>
          <w:szCs w:val="28"/>
        </w:rPr>
        <w:br/>
      </w:r>
      <w:r w:rsidRPr="00E96D67">
        <w:rPr>
          <w:sz w:val="28"/>
          <w:szCs w:val="28"/>
        </w:rPr>
        <w:t xml:space="preserve">        </w:t>
      </w:r>
    </w:p>
    <w:p w:rsidR="00142D9D" w:rsidRPr="00E96D67" w:rsidRDefault="00142D9D" w:rsidP="00142D9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142D9D" w:rsidRPr="00E96D67" w:rsidTr="00972C9E">
        <w:tc>
          <w:tcPr>
            <w:tcW w:w="3369" w:type="dxa"/>
          </w:tcPr>
          <w:p w:rsidR="00142D9D" w:rsidRPr="00E96D67" w:rsidRDefault="00142D9D" w:rsidP="008313CC">
            <w:pPr>
              <w:snapToGrid w:val="0"/>
              <w:rPr>
                <w:sz w:val="28"/>
                <w:szCs w:val="28"/>
              </w:rPr>
            </w:pPr>
            <w:r w:rsidRPr="00E96D67">
              <w:rPr>
                <w:sz w:val="28"/>
                <w:szCs w:val="28"/>
              </w:rPr>
              <w:t>Глава  Александровского</w:t>
            </w:r>
          </w:p>
          <w:p w:rsidR="00142D9D" w:rsidRPr="00E96D67" w:rsidRDefault="00142D9D" w:rsidP="00972C9E">
            <w:pPr>
              <w:rPr>
                <w:sz w:val="28"/>
                <w:szCs w:val="28"/>
              </w:rPr>
            </w:pPr>
            <w:r w:rsidRPr="00E96D67">
              <w:rPr>
                <w:sz w:val="28"/>
                <w:szCs w:val="28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142D9D" w:rsidRPr="00E96D67" w:rsidRDefault="00142D9D" w:rsidP="00972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142D9D" w:rsidRPr="00E96D67" w:rsidRDefault="00142D9D" w:rsidP="00972C9E">
            <w:pPr>
              <w:rPr>
                <w:sz w:val="28"/>
                <w:szCs w:val="28"/>
              </w:rPr>
            </w:pPr>
          </w:p>
          <w:p w:rsidR="00142D9D" w:rsidRPr="00E96D67" w:rsidRDefault="008313CC" w:rsidP="00972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42D9D" w:rsidRPr="00E96D67">
              <w:rPr>
                <w:sz w:val="28"/>
                <w:szCs w:val="28"/>
              </w:rPr>
              <w:t xml:space="preserve">  </w:t>
            </w:r>
            <w:r w:rsidR="00233ACE">
              <w:rPr>
                <w:sz w:val="28"/>
                <w:szCs w:val="28"/>
              </w:rPr>
              <w:t>С.Е.Скурихин</w:t>
            </w:r>
          </w:p>
          <w:p w:rsidR="00142D9D" w:rsidRPr="00E96D67" w:rsidRDefault="00142D9D" w:rsidP="00972C9E">
            <w:pPr>
              <w:rPr>
                <w:sz w:val="28"/>
                <w:szCs w:val="28"/>
              </w:rPr>
            </w:pPr>
            <w:r w:rsidRPr="00E96D67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142D9D" w:rsidRPr="00E96D67" w:rsidRDefault="00142D9D" w:rsidP="00142D9D">
      <w:pPr>
        <w:jc w:val="both"/>
        <w:rPr>
          <w:sz w:val="28"/>
          <w:szCs w:val="28"/>
        </w:rPr>
      </w:pPr>
    </w:p>
    <w:p w:rsidR="00142D9D" w:rsidRDefault="00142D9D" w:rsidP="00142D9D">
      <w:pPr>
        <w:jc w:val="both"/>
        <w:rPr>
          <w:sz w:val="28"/>
          <w:szCs w:val="28"/>
        </w:rPr>
      </w:pPr>
    </w:p>
    <w:p w:rsidR="00181214" w:rsidRDefault="00181214" w:rsidP="00142D9D">
      <w:pPr>
        <w:jc w:val="both"/>
        <w:rPr>
          <w:sz w:val="28"/>
          <w:szCs w:val="28"/>
        </w:rPr>
      </w:pPr>
    </w:p>
    <w:p w:rsidR="00181214" w:rsidRDefault="00181214" w:rsidP="00142D9D">
      <w:pPr>
        <w:jc w:val="both"/>
        <w:rPr>
          <w:sz w:val="28"/>
          <w:szCs w:val="28"/>
        </w:rPr>
      </w:pPr>
    </w:p>
    <w:p w:rsidR="00181214" w:rsidRDefault="00181214" w:rsidP="00142D9D">
      <w:pPr>
        <w:jc w:val="both"/>
        <w:rPr>
          <w:sz w:val="28"/>
          <w:szCs w:val="28"/>
        </w:rPr>
      </w:pPr>
    </w:p>
    <w:p w:rsidR="00181214" w:rsidRDefault="00181214" w:rsidP="00142D9D">
      <w:pPr>
        <w:jc w:val="both"/>
        <w:rPr>
          <w:sz w:val="28"/>
          <w:szCs w:val="28"/>
        </w:rPr>
      </w:pPr>
    </w:p>
    <w:p w:rsidR="003E0BD4" w:rsidRDefault="003E0BD4" w:rsidP="00142D9D">
      <w:pPr>
        <w:jc w:val="both"/>
        <w:rPr>
          <w:sz w:val="28"/>
          <w:szCs w:val="28"/>
        </w:rPr>
      </w:pPr>
    </w:p>
    <w:p w:rsidR="003E0BD4" w:rsidRPr="00E96D67" w:rsidRDefault="003E0BD4" w:rsidP="00142D9D">
      <w:pPr>
        <w:jc w:val="both"/>
        <w:rPr>
          <w:sz w:val="28"/>
          <w:szCs w:val="28"/>
        </w:rPr>
      </w:pPr>
    </w:p>
    <w:p w:rsidR="00142D9D" w:rsidRPr="001F16AD" w:rsidRDefault="00142D9D" w:rsidP="003E0BD4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25"/>
        <w:gridCol w:w="5041"/>
      </w:tblGrid>
      <w:tr w:rsidR="00026077" w:rsidRPr="001F16AD">
        <w:tc>
          <w:tcPr>
            <w:tcW w:w="4425" w:type="dxa"/>
          </w:tcPr>
          <w:p w:rsidR="00026077" w:rsidRPr="001F16AD" w:rsidRDefault="00A51C64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line id="_x0000_s2050" style="position:absolute;z-index:251657728" from="568.8pt,-116.4pt" to="568.85pt,-58.75pt" strokeweight=".26mm">
                  <v:stroke joinstyle="miter"/>
                </v:line>
              </w:pict>
            </w:r>
          </w:p>
        </w:tc>
        <w:tc>
          <w:tcPr>
            <w:tcW w:w="5041" w:type="dxa"/>
          </w:tcPr>
          <w:p w:rsidR="00026077" w:rsidRPr="001F16AD" w:rsidRDefault="00026077">
            <w:pPr>
              <w:pStyle w:val="aa"/>
              <w:snapToGrid w:val="0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>УТВЕРЖДЕНА</w:t>
            </w:r>
          </w:p>
          <w:p w:rsidR="00026077" w:rsidRPr="001F16AD" w:rsidRDefault="00026077">
            <w:pPr>
              <w:pStyle w:val="aa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4A1CE5" w:rsidRPr="001F16AD" w:rsidRDefault="004A1CE5">
            <w:pPr>
              <w:pStyle w:val="aa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>Александровского сельского поселения</w:t>
            </w:r>
          </w:p>
          <w:p w:rsidR="00026077" w:rsidRPr="001F16AD" w:rsidRDefault="008313CC" w:rsidP="0090710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07103">
              <w:rPr>
                <w:sz w:val="24"/>
                <w:szCs w:val="24"/>
              </w:rPr>
              <w:t>31.03.2021</w:t>
            </w:r>
            <w:r>
              <w:rPr>
                <w:sz w:val="24"/>
                <w:szCs w:val="24"/>
              </w:rPr>
              <w:t xml:space="preserve"> </w:t>
            </w:r>
            <w:r w:rsidR="004A1CE5" w:rsidRPr="001F16AD">
              <w:rPr>
                <w:sz w:val="24"/>
                <w:szCs w:val="24"/>
              </w:rPr>
              <w:t>№</w:t>
            </w:r>
            <w:r w:rsidR="00907103">
              <w:rPr>
                <w:sz w:val="24"/>
                <w:szCs w:val="24"/>
              </w:rPr>
              <w:t>12</w:t>
            </w:r>
          </w:p>
        </w:tc>
      </w:tr>
    </w:tbl>
    <w:p w:rsidR="00026077" w:rsidRPr="001F16AD" w:rsidRDefault="00026077">
      <w:pPr>
        <w:jc w:val="both"/>
        <w:rPr>
          <w:sz w:val="24"/>
          <w:szCs w:val="24"/>
        </w:rPr>
      </w:pPr>
    </w:p>
    <w:p w:rsidR="00026077" w:rsidRPr="001F16AD" w:rsidRDefault="004775D0">
      <w:pPr>
        <w:jc w:val="center"/>
        <w:rPr>
          <w:sz w:val="24"/>
          <w:szCs w:val="24"/>
        </w:rPr>
      </w:pPr>
      <w:r w:rsidRPr="001F16AD">
        <w:rPr>
          <w:sz w:val="24"/>
          <w:szCs w:val="24"/>
        </w:rPr>
        <w:t>План мероприятии по противодействии коррупции</w:t>
      </w:r>
    </w:p>
    <w:p w:rsidR="004775D0" w:rsidRDefault="004775D0">
      <w:pPr>
        <w:jc w:val="center"/>
        <w:rPr>
          <w:sz w:val="24"/>
          <w:szCs w:val="24"/>
        </w:rPr>
      </w:pPr>
      <w:r w:rsidRPr="001F16AD">
        <w:rPr>
          <w:sz w:val="24"/>
          <w:szCs w:val="24"/>
        </w:rPr>
        <w:t>В Александровском сельском поселении на 20</w:t>
      </w:r>
      <w:r w:rsidR="00D64478">
        <w:rPr>
          <w:sz w:val="24"/>
          <w:szCs w:val="24"/>
        </w:rPr>
        <w:t>21</w:t>
      </w:r>
      <w:r w:rsidR="006C70D6">
        <w:rPr>
          <w:sz w:val="24"/>
          <w:szCs w:val="24"/>
        </w:rPr>
        <w:t>-202</w:t>
      </w:r>
      <w:r w:rsidR="00D64478">
        <w:rPr>
          <w:sz w:val="24"/>
          <w:szCs w:val="24"/>
        </w:rPr>
        <w:t>3</w:t>
      </w:r>
      <w:r w:rsidR="00253D69">
        <w:rPr>
          <w:sz w:val="24"/>
          <w:szCs w:val="24"/>
        </w:rPr>
        <w:t xml:space="preserve">  </w:t>
      </w:r>
      <w:r w:rsidRPr="001F16AD">
        <w:rPr>
          <w:sz w:val="24"/>
          <w:szCs w:val="24"/>
        </w:rPr>
        <w:t>г</w:t>
      </w:r>
      <w:r w:rsidR="008313CC">
        <w:rPr>
          <w:sz w:val="24"/>
          <w:szCs w:val="24"/>
        </w:rPr>
        <w:t>.</w:t>
      </w:r>
      <w:r w:rsidRPr="001F16AD">
        <w:rPr>
          <w:sz w:val="24"/>
          <w:szCs w:val="24"/>
        </w:rPr>
        <w:t>г</w:t>
      </w:r>
      <w:r w:rsidR="008313CC">
        <w:rPr>
          <w:sz w:val="24"/>
          <w:szCs w:val="24"/>
        </w:rPr>
        <w:t>.</w:t>
      </w:r>
    </w:p>
    <w:p w:rsidR="00EA6926" w:rsidRDefault="00EA6926">
      <w:pPr>
        <w:jc w:val="center"/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69"/>
        <w:gridCol w:w="2519"/>
        <w:gridCol w:w="1896"/>
        <w:gridCol w:w="1676"/>
        <w:gridCol w:w="2111"/>
        <w:gridCol w:w="1081"/>
      </w:tblGrid>
      <w:tr w:rsidR="00907103" w:rsidTr="00907103">
        <w:tc>
          <w:tcPr>
            <w:tcW w:w="582" w:type="dxa"/>
          </w:tcPr>
          <w:p w:rsidR="00907103" w:rsidRDefault="00907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98" w:type="dxa"/>
          </w:tcPr>
          <w:p w:rsidR="00907103" w:rsidRDefault="00907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924" w:type="dxa"/>
          </w:tcPr>
          <w:p w:rsidR="00907103" w:rsidRDefault="00907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715" w:type="dxa"/>
          </w:tcPr>
          <w:p w:rsidR="00907103" w:rsidRDefault="00907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2111" w:type="dxa"/>
          </w:tcPr>
          <w:p w:rsidR="00907103" w:rsidRDefault="00907103">
            <w:pPr>
              <w:jc w:val="center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22" w:type="dxa"/>
          </w:tcPr>
          <w:p w:rsidR="00907103" w:rsidRPr="00814EBA" w:rsidRDefault="00907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 об исп.</w:t>
            </w:r>
          </w:p>
        </w:tc>
      </w:tr>
      <w:tr w:rsidR="00907103" w:rsidTr="00907103">
        <w:tc>
          <w:tcPr>
            <w:tcW w:w="582" w:type="dxa"/>
          </w:tcPr>
          <w:p w:rsidR="00907103" w:rsidRDefault="00907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98" w:type="dxa"/>
          </w:tcPr>
          <w:p w:rsidR="00907103" w:rsidRPr="001F16AD" w:rsidRDefault="00907103" w:rsidP="0030724C">
            <w:pPr>
              <w:pStyle w:val="aa"/>
              <w:snapToGrid w:val="0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>Проинформировать население сельского поселения о целях, задачах и мероприятиях плана в средствах массовой информации</w:t>
            </w:r>
          </w:p>
        </w:tc>
        <w:tc>
          <w:tcPr>
            <w:tcW w:w="1924" w:type="dxa"/>
          </w:tcPr>
          <w:p w:rsidR="00907103" w:rsidRPr="001F16AD" w:rsidRDefault="00907103" w:rsidP="00D570A7">
            <w:pPr>
              <w:pStyle w:val="aa"/>
              <w:snapToGrid w:val="0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 xml:space="preserve">Опубликование в течение недели после утверждения плана </w:t>
            </w:r>
          </w:p>
        </w:tc>
        <w:tc>
          <w:tcPr>
            <w:tcW w:w="1715" w:type="dxa"/>
          </w:tcPr>
          <w:p w:rsidR="00907103" w:rsidRPr="001F16AD" w:rsidRDefault="00907103" w:rsidP="008313CC">
            <w:pPr>
              <w:pStyle w:val="aa"/>
              <w:snapToGrid w:val="0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11" w:type="dxa"/>
          </w:tcPr>
          <w:p w:rsidR="00907103" w:rsidRPr="001F16AD" w:rsidRDefault="00907103" w:rsidP="008C7B37">
            <w:pPr>
              <w:pStyle w:val="aa"/>
              <w:snapToGrid w:val="0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22" w:type="dxa"/>
          </w:tcPr>
          <w:p w:rsidR="00907103" w:rsidRPr="00814EBA" w:rsidRDefault="00907103" w:rsidP="008C7B37">
            <w:pPr>
              <w:pStyle w:val="aa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07103" w:rsidTr="00907103">
        <w:tc>
          <w:tcPr>
            <w:tcW w:w="582" w:type="dxa"/>
          </w:tcPr>
          <w:p w:rsidR="00907103" w:rsidRDefault="00907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98" w:type="dxa"/>
          </w:tcPr>
          <w:p w:rsidR="00907103" w:rsidRPr="0030724C" w:rsidRDefault="00907103" w:rsidP="003072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Разместить на стендах администрации памятки по противодействию</w:t>
            </w:r>
            <w:r w:rsidRPr="00181214">
              <w:rPr>
                <w:b/>
                <w:sz w:val="28"/>
                <w:szCs w:val="24"/>
              </w:rPr>
              <w:t xml:space="preserve"> </w:t>
            </w:r>
            <w:r w:rsidRPr="0030724C">
              <w:rPr>
                <w:sz w:val="24"/>
                <w:szCs w:val="24"/>
              </w:rPr>
              <w:t xml:space="preserve">коррупции в Александровском сельском </w:t>
            </w:r>
          </w:p>
          <w:p w:rsidR="00907103" w:rsidRPr="001F16AD" w:rsidRDefault="00907103" w:rsidP="0030724C">
            <w:pPr>
              <w:pStyle w:val="aa"/>
              <w:snapToGrid w:val="0"/>
              <w:rPr>
                <w:sz w:val="24"/>
                <w:szCs w:val="24"/>
              </w:rPr>
            </w:pPr>
            <w:r w:rsidRPr="0030724C">
              <w:rPr>
                <w:sz w:val="24"/>
                <w:szCs w:val="24"/>
              </w:rPr>
              <w:t>поселении</w:t>
            </w:r>
          </w:p>
        </w:tc>
        <w:tc>
          <w:tcPr>
            <w:tcW w:w="1924" w:type="dxa"/>
          </w:tcPr>
          <w:p w:rsidR="00907103" w:rsidRPr="001F16AD" w:rsidRDefault="00907103" w:rsidP="00D570A7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2021</w:t>
            </w:r>
          </w:p>
        </w:tc>
        <w:tc>
          <w:tcPr>
            <w:tcW w:w="1715" w:type="dxa"/>
          </w:tcPr>
          <w:p w:rsidR="00907103" w:rsidRPr="001F16AD" w:rsidRDefault="00907103" w:rsidP="008313CC">
            <w:pPr>
              <w:pStyle w:val="aa"/>
              <w:snapToGrid w:val="0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11" w:type="dxa"/>
          </w:tcPr>
          <w:p w:rsidR="00907103" w:rsidRPr="00814EBA" w:rsidRDefault="00907103" w:rsidP="008C7B37">
            <w:pPr>
              <w:pStyle w:val="aa"/>
              <w:snapToGrid w:val="0"/>
              <w:rPr>
                <w:color w:val="000000"/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Финансировани</w:t>
            </w:r>
            <w:r>
              <w:rPr>
                <w:color w:val="000000"/>
                <w:sz w:val="24"/>
                <w:szCs w:val="24"/>
              </w:rPr>
              <w:t>е за счет бюджета администрации Александровского сельского поселения</w:t>
            </w:r>
          </w:p>
        </w:tc>
        <w:tc>
          <w:tcPr>
            <w:tcW w:w="922" w:type="dxa"/>
          </w:tcPr>
          <w:p w:rsidR="00907103" w:rsidRPr="00814EBA" w:rsidRDefault="00907103" w:rsidP="008C7B37">
            <w:pPr>
              <w:pStyle w:val="aa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07103" w:rsidTr="00907103">
        <w:tc>
          <w:tcPr>
            <w:tcW w:w="582" w:type="dxa"/>
          </w:tcPr>
          <w:p w:rsidR="00907103" w:rsidRDefault="00907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98" w:type="dxa"/>
          </w:tcPr>
          <w:p w:rsidR="00907103" w:rsidRPr="00907103" w:rsidRDefault="00907103" w:rsidP="00907103">
            <w:pPr>
              <w:pStyle w:val="aa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907103">
              <w:rPr>
                <w:bCs/>
                <w:sz w:val="24"/>
                <w:szCs w:val="24"/>
              </w:rPr>
              <w:t xml:space="preserve">комиссии по соблюдению требований к служебному поведению муниципальных служащих администрации Александровского сельского поселения и урегулированию </w:t>
            </w:r>
          </w:p>
          <w:p w:rsidR="00907103" w:rsidRPr="001F16AD" w:rsidRDefault="00907103" w:rsidP="00907103">
            <w:pPr>
              <w:pStyle w:val="aa"/>
              <w:snapToGrid w:val="0"/>
              <w:jc w:val="both"/>
              <w:rPr>
                <w:sz w:val="24"/>
                <w:szCs w:val="24"/>
              </w:rPr>
            </w:pPr>
            <w:r w:rsidRPr="00907103">
              <w:rPr>
                <w:bCs/>
                <w:sz w:val="24"/>
                <w:szCs w:val="24"/>
              </w:rPr>
              <w:t>конфликта интересов</w:t>
            </w:r>
            <w:r w:rsidRPr="001F1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907103" w:rsidRDefault="00907103" w:rsidP="00D570A7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2021 – 2023 г.г.</w:t>
            </w:r>
          </w:p>
          <w:p w:rsidR="00907103" w:rsidRDefault="00907103" w:rsidP="00907103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2021 – 2023 г.г.</w:t>
            </w:r>
          </w:p>
          <w:p w:rsidR="00907103" w:rsidRDefault="00907103" w:rsidP="00907103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2021 – 2023 г.г.</w:t>
            </w:r>
          </w:p>
          <w:p w:rsidR="00907103" w:rsidRDefault="00907103" w:rsidP="00907103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2021 – 2023 г.г.</w:t>
            </w:r>
          </w:p>
          <w:p w:rsidR="00907103" w:rsidRPr="001F16AD" w:rsidRDefault="00907103" w:rsidP="00D570A7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907103" w:rsidRPr="001F16AD" w:rsidRDefault="00907103" w:rsidP="00D570A7">
            <w:pPr>
              <w:pStyle w:val="aa"/>
              <w:snapToGrid w:val="0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11" w:type="dxa"/>
          </w:tcPr>
          <w:p w:rsidR="00907103" w:rsidRPr="001F16AD" w:rsidRDefault="00907103" w:rsidP="00D570A7">
            <w:pPr>
              <w:pStyle w:val="aa"/>
              <w:snapToGrid w:val="0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22" w:type="dxa"/>
          </w:tcPr>
          <w:p w:rsidR="00907103" w:rsidRPr="00814EBA" w:rsidRDefault="00907103" w:rsidP="00D570A7">
            <w:pPr>
              <w:pStyle w:val="aa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07103" w:rsidTr="00907103">
        <w:tc>
          <w:tcPr>
            <w:tcW w:w="582" w:type="dxa"/>
          </w:tcPr>
          <w:p w:rsidR="00907103" w:rsidRDefault="00907103" w:rsidP="00B52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98" w:type="dxa"/>
          </w:tcPr>
          <w:p w:rsidR="00907103" w:rsidRPr="001F16AD" w:rsidRDefault="00907103" w:rsidP="00B528B2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Антикоррупционная пропаганда( обеспечение доступа граждан к информации  о деятельности ОМС путем публикации на официальном сайте</w:t>
            </w:r>
            <w:r w:rsidRPr="001F16AD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Котельничского района</w:t>
            </w:r>
            <w:r w:rsidRPr="001F16AD">
              <w:rPr>
                <w:sz w:val="24"/>
                <w:szCs w:val="24"/>
              </w:rPr>
              <w:t>:</w:t>
            </w:r>
          </w:p>
          <w:p w:rsidR="00907103" w:rsidRPr="001F16AD" w:rsidRDefault="00907103" w:rsidP="00B528B2">
            <w:pPr>
              <w:pStyle w:val="aa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>-перечня разрабатываемых нормативно-правовых актов;</w:t>
            </w:r>
          </w:p>
          <w:p w:rsidR="00907103" w:rsidRPr="001F16AD" w:rsidRDefault="00907103" w:rsidP="00B528B2">
            <w:pPr>
              <w:pStyle w:val="aa"/>
              <w:snapToGrid w:val="0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lastRenderedPageBreak/>
              <w:t>-проектов нормативно-правовых актов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24" w:type="dxa"/>
          </w:tcPr>
          <w:p w:rsidR="00907103" w:rsidRDefault="00907103" w:rsidP="00D570A7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ходе принятия НПА</w:t>
            </w:r>
          </w:p>
        </w:tc>
        <w:tc>
          <w:tcPr>
            <w:tcW w:w="1715" w:type="dxa"/>
          </w:tcPr>
          <w:p w:rsidR="00907103" w:rsidRPr="001F16AD" w:rsidRDefault="00907103" w:rsidP="00D570A7">
            <w:pPr>
              <w:pStyle w:val="aa"/>
              <w:snapToGrid w:val="0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11" w:type="dxa"/>
          </w:tcPr>
          <w:p w:rsidR="00907103" w:rsidRPr="001F16AD" w:rsidRDefault="00907103" w:rsidP="00D570A7">
            <w:pPr>
              <w:pStyle w:val="aa"/>
              <w:snapToGrid w:val="0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22" w:type="dxa"/>
          </w:tcPr>
          <w:p w:rsidR="00907103" w:rsidRPr="00814EBA" w:rsidRDefault="00907103" w:rsidP="00D570A7">
            <w:pPr>
              <w:pStyle w:val="aa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07103" w:rsidTr="00907103">
        <w:tc>
          <w:tcPr>
            <w:tcW w:w="582" w:type="dxa"/>
          </w:tcPr>
          <w:p w:rsidR="00907103" w:rsidRDefault="00907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98" w:type="dxa"/>
          </w:tcPr>
          <w:p w:rsidR="00907103" w:rsidRDefault="00907103" w:rsidP="0036340B">
            <w:pPr>
              <w:widowControl w:val="0"/>
              <w:autoSpaceDN w:val="0"/>
              <w:adjustRightInd w:val="0"/>
              <w:spacing w:line="340" w:lineRule="exact"/>
              <w:contextualSpacing/>
              <w:jc w:val="both"/>
              <w:rPr>
                <w:sz w:val="24"/>
                <w:szCs w:val="24"/>
              </w:rPr>
            </w:pPr>
            <w:r w:rsidRPr="001F16AD">
              <w:rPr>
                <w:rFonts w:eastAsia="Calibri"/>
                <w:sz w:val="24"/>
                <w:szCs w:val="24"/>
                <w:lang w:eastAsia="en-US"/>
              </w:rPr>
              <w:t>Разъяснение  муниципальным служащим  и работникам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 необходимости соблюдения обязанностей и ограничений, установленных</w:t>
            </w:r>
            <w:r w:rsidRPr="001F16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Федеральным законом </w:t>
            </w:r>
            <w:r w:rsidRPr="0036340B">
              <w:rPr>
                <w:sz w:val="24"/>
                <w:szCs w:val="24"/>
              </w:rPr>
              <w:t>от 25.12.2008 № 273-ФЗ «О противодействии коррупции»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формирование </w:t>
            </w:r>
            <w:r w:rsidRPr="001F16AD">
              <w:rPr>
                <w:rFonts w:eastAsia="Calibri"/>
                <w:sz w:val="24"/>
                <w:szCs w:val="24"/>
                <w:lang w:eastAsia="en-US"/>
              </w:rPr>
              <w:t>служащих и работников отрицательного отношения к коррупции</w:t>
            </w:r>
          </w:p>
          <w:p w:rsidR="00907103" w:rsidRDefault="00907103" w:rsidP="0036340B">
            <w:pPr>
              <w:widowControl w:val="0"/>
              <w:autoSpaceDN w:val="0"/>
              <w:adjustRightInd w:val="0"/>
              <w:spacing w:line="3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907103" w:rsidRDefault="00907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15" w:type="dxa"/>
          </w:tcPr>
          <w:p w:rsidR="00907103" w:rsidRDefault="00907103" w:rsidP="001F7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конфликтам интересов</w:t>
            </w:r>
          </w:p>
        </w:tc>
        <w:tc>
          <w:tcPr>
            <w:tcW w:w="2111" w:type="dxa"/>
          </w:tcPr>
          <w:p w:rsidR="00907103" w:rsidRDefault="00907103" w:rsidP="001F7266">
            <w:pPr>
              <w:jc w:val="both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22" w:type="dxa"/>
          </w:tcPr>
          <w:p w:rsidR="00907103" w:rsidRPr="00814EBA" w:rsidRDefault="00907103" w:rsidP="001F72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7103" w:rsidTr="00907103">
        <w:tc>
          <w:tcPr>
            <w:tcW w:w="582" w:type="dxa"/>
          </w:tcPr>
          <w:p w:rsidR="00907103" w:rsidRDefault="00907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98" w:type="dxa"/>
          </w:tcPr>
          <w:p w:rsidR="00907103" w:rsidRDefault="00907103" w:rsidP="0036340B">
            <w:pPr>
              <w:widowControl w:val="0"/>
              <w:autoSpaceDN w:val="0"/>
              <w:adjustRightInd w:val="0"/>
              <w:spacing w:line="340" w:lineRule="exact"/>
              <w:contextualSpacing/>
              <w:jc w:val="both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>Проверка соблюдения требований к служебному поведению муниципальных служащих</w:t>
            </w:r>
            <w:r>
              <w:rPr>
                <w:sz w:val="24"/>
                <w:szCs w:val="24"/>
              </w:rPr>
              <w:t>.</w:t>
            </w:r>
          </w:p>
          <w:p w:rsidR="00907103" w:rsidRPr="001F16AD" w:rsidRDefault="00907103" w:rsidP="0036340B">
            <w:pPr>
              <w:widowControl w:val="0"/>
              <w:autoSpaceDN w:val="0"/>
              <w:adjustRightInd w:val="0"/>
              <w:spacing w:line="3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16AD">
              <w:rPr>
                <w:sz w:val="24"/>
                <w:szCs w:val="24"/>
              </w:rPr>
              <w:t xml:space="preserve">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</w:t>
            </w:r>
            <w:r w:rsidRPr="001F16AD">
              <w:rPr>
                <w:sz w:val="24"/>
                <w:szCs w:val="24"/>
              </w:rPr>
              <w:lastRenderedPageBreak/>
              <w:t>запретов)</w:t>
            </w:r>
            <w:r>
              <w:rPr>
                <w:sz w:val="24"/>
                <w:szCs w:val="24"/>
              </w:rPr>
              <w:t xml:space="preserve">  а также требований о предотвращении конфликта интересов.</w:t>
            </w:r>
          </w:p>
        </w:tc>
        <w:tc>
          <w:tcPr>
            <w:tcW w:w="1924" w:type="dxa"/>
          </w:tcPr>
          <w:p w:rsidR="00907103" w:rsidRDefault="00907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715" w:type="dxa"/>
          </w:tcPr>
          <w:p w:rsidR="00907103" w:rsidRDefault="00907103" w:rsidP="001F7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Кадровая служба, члены комиссии по конфликтам интересов</w:t>
            </w:r>
          </w:p>
        </w:tc>
        <w:tc>
          <w:tcPr>
            <w:tcW w:w="2111" w:type="dxa"/>
          </w:tcPr>
          <w:p w:rsidR="00907103" w:rsidRDefault="00907103" w:rsidP="001F7266">
            <w:pPr>
              <w:jc w:val="both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22" w:type="dxa"/>
          </w:tcPr>
          <w:p w:rsidR="00907103" w:rsidRPr="00814EBA" w:rsidRDefault="00907103" w:rsidP="001F72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7103" w:rsidTr="00907103">
        <w:tc>
          <w:tcPr>
            <w:tcW w:w="582" w:type="dxa"/>
          </w:tcPr>
          <w:p w:rsidR="00907103" w:rsidRDefault="00907103" w:rsidP="0076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98" w:type="dxa"/>
          </w:tcPr>
          <w:p w:rsidR="00907103" w:rsidRPr="001F16AD" w:rsidRDefault="00907103" w:rsidP="0036340B">
            <w:pPr>
              <w:widowControl w:val="0"/>
              <w:autoSpaceDN w:val="0"/>
              <w:adjustRightInd w:val="0"/>
              <w:spacing w:line="340" w:lineRule="exact"/>
              <w:contextualSpacing/>
              <w:jc w:val="both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>Проверка своевременности и полноты представления справок о доходах муниципальными служащими</w:t>
            </w:r>
          </w:p>
        </w:tc>
        <w:tc>
          <w:tcPr>
            <w:tcW w:w="1924" w:type="dxa"/>
          </w:tcPr>
          <w:p w:rsidR="00907103" w:rsidRDefault="00907103" w:rsidP="007668C0">
            <w:pPr>
              <w:jc w:val="center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 xml:space="preserve">Ежегодно до 30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715" w:type="dxa"/>
          </w:tcPr>
          <w:p w:rsidR="00907103" w:rsidRDefault="00907103" w:rsidP="001F7266">
            <w:pPr>
              <w:jc w:val="both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11" w:type="dxa"/>
          </w:tcPr>
          <w:p w:rsidR="00907103" w:rsidRPr="001F16AD" w:rsidRDefault="00907103" w:rsidP="001F7266">
            <w:pPr>
              <w:jc w:val="both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22" w:type="dxa"/>
          </w:tcPr>
          <w:p w:rsidR="00907103" w:rsidRPr="00814EBA" w:rsidRDefault="00907103" w:rsidP="001F72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07103" w:rsidTr="00907103">
        <w:tc>
          <w:tcPr>
            <w:tcW w:w="582" w:type="dxa"/>
          </w:tcPr>
          <w:p w:rsidR="00907103" w:rsidRDefault="00907103" w:rsidP="0076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98" w:type="dxa"/>
          </w:tcPr>
          <w:p w:rsidR="00907103" w:rsidRPr="001F16AD" w:rsidRDefault="00907103" w:rsidP="0036340B">
            <w:pPr>
              <w:widowControl w:val="0"/>
              <w:autoSpaceDN w:val="0"/>
              <w:adjustRightInd w:val="0"/>
              <w:spacing w:line="3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обращения граждан и организаций в целях выявления коррупционных рисков и своевременного реагирования на коррупционные проявления со стороны муниципальных служащих</w:t>
            </w:r>
          </w:p>
        </w:tc>
        <w:tc>
          <w:tcPr>
            <w:tcW w:w="1924" w:type="dxa"/>
          </w:tcPr>
          <w:p w:rsidR="00907103" w:rsidRPr="001F16AD" w:rsidRDefault="00907103" w:rsidP="0076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15" w:type="dxa"/>
          </w:tcPr>
          <w:p w:rsidR="00907103" w:rsidRPr="001F16AD" w:rsidRDefault="00907103" w:rsidP="001F72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конфликтам интересов</w:t>
            </w:r>
          </w:p>
        </w:tc>
        <w:tc>
          <w:tcPr>
            <w:tcW w:w="2111" w:type="dxa"/>
          </w:tcPr>
          <w:p w:rsidR="00907103" w:rsidRDefault="00907103" w:rsidP="001F7266">
            <w:pPr>
              <w:jc w:val="both"/>
              <w:rPr>
                <w:sz w:val="24"/>
                <w:szCs w:val="24"/>
              </w:rPr>
            </w:pPr>
            <w:r w:rsidRPr="00814EBA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22" w:type="dxa"/>
          </w:tcPr>
          <w:p w:rsidR="00907103" w:rsidRPr="00814EBA" w:rsidRDefault="00907103" w:rsidP="001F72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D4FF2" w:rsidRDefault="009D4FF2">
      <w:pPr>
        <w:jc w:val="center"/>
      </w:pPr>
    </w:p>
    <w:sectPr w:rsidR="009D4FF2" w:rsidSect="006B0E7E">
      <w:headerReference w:type="default" r:id="rId7"/>
      <w:footerReference w:type="first" r:id="rId8"/>
      <w:footnotePr>
        <w:pos w:val="beneathText"/>
      </w:footnotePr>
      <w:type w:val="continuous"/>
      <w:pgSz w:w="11905" w:h="16837"/>
      <w:pgMar w:top="851" w:right="851" w:bottom="1134" w:left="1418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ED" w:rsidRDefault="001413ED">
      <w:r>
        <w:separator/>
      </w:r>
    </w:p>
  </w:endnote>
  <w:endnote w:type="continuationSeparator" w:id="1">
    <w:p w:rsidR="001413ED" w:rsidRDefault="0014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77" w:rsidRDefault="00A51C64">
    <w:pPr>
      <w:pStyle w:val="a8"/>
    </w:pPr>
    <w:fldSimple w:instr=" AUTHOR ">
      <w:r w:rsidR="005C1316">
        <w:rPr>
          <w:noProof/>
        </w:rPr>
        <w:t>User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ED" w:rsidRDefault="001413ED">
      <w:r>
        <w:separator/>
      </w:r>
    </w:p>
  </w:footnote>
  <w:footnote w:type="continuationSeparator" w:id="1">
    <w:p w:rsidR="001413ED" w:rsidRDefault="00141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77" w:rsidRDefault="00A51C64">
    <w:pPr>
      <w:pStyle w:val="a7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13.95pt;height:16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26077" w:rsidRPr="00F2650E" w:rsidRDefault="00026077" w:rsidP="00F2650E"/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B7838"/>
    <w:rsid w:val="00011025"/>
    <w:rsid w:val="000168A6"/>
    <w:rsid w:val="00026077"/>
    <w:rsid w:val="00032341"/>
    <w:rsid w:val="000331FB"/>
    <w:rsid w:val="00035637"/>
    <w:rsid w:val="0004017D"/>
    <w:rsid w:val="00055478"/>
    <w:rsid w:val="00090529"/>
    <w:rsid w:val="000F0E58"/>
    <w:rsid w:val="001303CA"/>
    <w:rsid w:val="001413ED"/>
    <w:rsid w:val="00142D9D"/>
    <w:rsid w:val="00160125"/>
    <w:rsid w:val="00160CDA"/>
    <w:rsid w:val="00170473"/>
    <w:rsid w:val="00181214"/>
    <w:rsid w:val="001A78EB"/>
    <w:rsid w:val="001D366A"/>
    <w:rsid w:val="001F16AD"/>
    <w:rsid w:val="001F7266"/>
    <w:rsid w:val="00205668"/>
    <w:rsid w:val="00233ACE"/>
    <w:rsid w:val="00253D69"/>
    <w:rsid w:val="002A20CB"/>
    <w:rsid w:val="002C6846"/>
    <w:rsid w:val="002E6C9D"/>
    <w:rsid w:val="0030724C"/>
    <w:rsid w:val="0036340B"/>
    <w:rsid w:val="00366254"/>
    <w:rsid w:val="003901E9"/>
    <w:rsid w:val="003B59A4"/>
    <w:rsid w:val="003E0BD4"/>
    <w:rsid w:val="003E6464"/>
    <w:rsid w:val="00404F8C"/>
    <w:rsid w:val="00426BCC"/>
    <w:rsid w:val="0046558B"/>
    <w:rsid w:val="00471FE2"/>
    <w:rsid w:val="004775D0"/>
    <w:rsid w:val="004A1CE5"/>
    <w:rsid w:val="004B78FD"/>
    <w:rsid w:val="004C74F3"/>
    <w:rsid w:val="00510EA0"/>
    <w:rsid w:val="00565E9F"/>
    <w:rsid w:val="0059427F"/>
    <w:rsid w:val="005C1316"/>
    <w:rsid w:val="00634B06"/>
    <w:rsid w:val="00661A1E"/>
    <w:rsid w:val="006B0E7E"/>
    <w:rsid w:val="006B5FCA"/>
    <w:rsid w:val="006B7838"/>
    <w:rsid w:val="006C70D6"/>
    <w:rsid w:val="006C78F6"/>
    <w:rsid w:val="006D035E"/>
    <w:rsid w:val="006E4318"/>
    <w:rsid w:val="006E5E3A"/>
    <w:rsid w:val="006F25E2"/>
    <w:rsid w:val="00716954"/>
    <w:rsid w:val="0072288C"/>
    <w:rsid w:val="007668C0"/>
    <w:rsid w:val="007A30E6"/>
    <w:rsid w:val="00801935"/>
    <w:rsid w:val="008313CC"/>
    <w:rsid w:val="008C7B37"/>
    <w:rsid w:val="008F15AD"/>
    <w:rsid w:val="00900FC3"/>
    <w:rsid w:val="00907103"/>
    <w:rsid w:val="009137BC"/>
    <w:rsid w:val="0092699A"/>
    <w:rsid w:val="009561D7"/>
    <w:rsid w:val="0096571D"/>
    <w:rsid w:val="00972C9E"/>
    <w:rsid w:val="0097639E"/>
    <w:rsid w:val="009871FF"/>
    <w:rsid w:val="009C67B4"/>
    <w:rsid w:val="009D4FF2"/>
    <w:rsid w:val="009E1153"/>
    <w:rsid w:val="00A30A45"/>
    <w:rsid w:val="00A439B0"/>
    <w:rsid w:val="00A51C64"/>
    <w:rsid w:val="00AA1B2B"/>
    <w:rsid w:val="00AF5E61"/>
    <w:rsid w:val="00B06B55"/>
    <w:rsid w:val="00B21410"/>
    <w:rsid w:val="00B24E44"/>
    <w:rsid w:val="00B42018"/>
    <w:rsid w:val="00B528B2"/>
    <w:rsid w:val="00B52DF9"/>
    <w:rsid w:val="00BB7053"/>
    <w:rsid w:val="00C745C9"/>
    <w:rsid w:val="00C85F01"/>
    <w:rsid w:val="00CA5241"/>
    <w:rsid w:val="00CD36A4"/>
    <w:rsid w:val="00D64478"/>
    <w:rsid w:val="00DF5BC2"/>
    <w:rsid w:val="00E305FC"/>
    <w:rsid w:val="00E51A1D"/>
    <w:rsid w:val="00E554B5"/>
    <w:rsid w:val="00E673E0"/>
    <w:rsid w:val="00EA6926"/>
    <w:rsid w:val="00F0238E"/>
    <w:rsid w:val="00F2650E"/>
    <w:rsid w:val="00F42094"/>
    <w:rsid w:val="00F44685"/>
    <w:rsid w:val="00F539E6"/>
    <w:rsid w:val="00F65E0D"/>
    <w:rsid w:val="00F73AB8"/>
    <w:rsid w:val="00F867DA"/>
    <w:rsid w:val="00F9268C"/>
    <w:rsid w:val="00FC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E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B0E7E"/>
  </w:style>
  <w:style w:type="character" w:customStyle="1" w:styleId="1">
    <w:name w:val="Основной шрифт абзаца1"/>
    <w:rsid w:val="006B0E7E"/>
  </w:style>
  <w:style w:type="character" w:styleId="a3">
    <w:name w:val="page number"/>
    <w:basedOn w:val="1"/>
    <w:semiHidden/>
    <w:rsid w:val="006B0E7E"/>
  </w:style>
  <w:style w:type="paragraph" w:customStyle="1" w:styleId="a4">
    <w:name w:val="Заголовок"/>
    <w:basedOn w:val="a"/>
    <w:next w:val="a5"/>
    <w:rsid w:val="006B0E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6B0E7E"/>
    <w:pPr>
      <w:spacing w:after="120"/>
    </w:pPr>
  </w:style>
  <w:style w:type="paragraph" w:styleId="a6">
    <w:name w:val="List"/>
    <w:basedOn w:val="a5"/>
    <w:semiHidden/>
    <w:rsid w:val="006B0E7E"/>
    <w:rPr>
      <w:rFonts w:ascii="Arial" w:hAnsi="Arial" w:cs="Tahoma"/>
    </w:rPr>
  </w:style>
  <w:style w:type="paragraph" w:customStyle="1" w:styleId="10">
    <w:name w:val="Название1"/>
    <w:basedOn w:val="a"/>
    <w:rsid w:val="006B0E7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6B0E7E"/>
    <w:pPr>
      <w:suppressLineNumbers/>
    </w:pPr>
    <w:rPr>
      <w:rFonts w:ascii="Arial" w:hAnsi="Arial" w:cs="Tahoma"/>
    </w:rPr>
  </w:style>
  <w:style w:type="paragraph" w:styleId="a7">
    <w:name w:val="header"/>
    <w:basedOn w:val="a"/>
    <w:semiHidden/>
    <w:rsid w:val="006B0E7E"/>
    <w:pPr>
      <w:tabs>
        <w:tab w:val="center" w:pos="4703"/>
        <w:tab w:val="right" w:pos="9406"/>
      </w:tabs>
    </w:pPr>
  </w:style>
  <w:style w:type="paragraph" w:styleId="a8">
    <w:name w:val="footer"/>
    <w:basedOn w:val="a"/>
    <w:semiHidden/>
    <w:rsid w:val="006B0E7E"/>
    <w:pPr>
      <w:tabs>
        <w:tab w:val="center" w:pos="4703"/>
        <w:tab w:val="right" w:pos="9406"/>
      </w:tabs>
    </w:pPr>
    <w:rPr>
      <w:sz w:val="10"/>
    </w:rPr>
  </w:style>
  <w:style w:type="paragraph" w:customStyle="1" w:styleId="12">
    <w:name w:val="НК1"/>
    <w:basedOn w:val="a8"/>
    <w:rsid w:val="006B0E7E"/>
    <w:pPr>
      <w:spacing w:before="120"/>
      <w:ind w:left="-1134"/>
    </w:pPr>
    <w:rPr>
      <w:sz w:val="12"/>
    </w:rPr>
  </w:style>
  <w:style w:type="paragraph" w:customStyle="1" w:styleId="1c">
    <w:name w:val="Абзац1 c отступом"/>
    <w:basedOn w:val="a"/>
    <w:rsid w:val="006B0E7E"/>
    <w:pPr>
      <w:spacing w:after="60" w:line="360" w:lineRule="exact"/>
      <w:ind w:firstLine="709"/>
      <w:jc w:val="both"/>
    </w:pPr>
    <w:rPr>
      <w:sz w:val="28"/>
    </w:rPr>
  </w:style>
  <w:style w:type="paragraph" w:customStyle="1" w:styleId="13">
    <w:name w:val="Абзац1 без отступа"/>
    <w:basedOn w:val="1c"/>
    <w:rsid w:val="006B0E7E"/>
    <w:pPr>
      <w:ind w:firstLine="0"/>
    </w:pPr>
  </w:style>
  <w:style w:type="paragraph" w:customStyle="1" w:styleId="14">
    <w:name w:val="Абзац1 с отступом"/>
    <w:basedOn w:val="a"/>
    <w:rsid w:val="006B0E7E"/>
    <w:pPr>
      <w:spacing w:after="60" w:line="360" w:lineRule="auto"/>
      <w:ind w:firstLine="709"/>
      <w:jc w:val="both"/>
    </w:pPr>
    <w:rPr>
      <w:sz w:val="28"/>
    </w:rPr>
  </w:style>
  <w:style w:type="paragraph" w:customStyle="1" w:styleId="a9">
    <w:name w:val="Бланк_адрес.тел."/>
    <w:basedOn w:val="a"/>
    <w:rsid w:val="006B0E7E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aa">
    <w:name w:val="Содержимое таблицы"/>
    <w:basedOn w:val="a"/>
    <w:rsid w:val="006B0E7E"/>
    <w:pPr>
      <w:suppressLineNumbers/>
    </w:pPr>
  </w:style>
  <w:style w:type="paragraph" w:customStyle="1" w:styleId="ab">
    <w:name w:val="Заголовок таблицы"/>
    <w:basedOn w:val="aa"/>
    <w:rsid w:val="006B0E7E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6B0E7E"/>
  </w:style>
  <w:style w:type="table" w:styleId="ad">
    <w:name w:val="Table Grid"/>
    <w:basedOn w:val="a1"/>
    <w:uiPriority w:val="59"/>
    <w:rsid w:val="00E673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C70D6"/>
    <w:rPr>
      <w:b/>
      <w:bCs/>
    </w:rPr>
  </w:style>
  <w:style w:type="character" w:styleId="af">
    <w:name w:val="Hyperlink"/>
    <w:basedOn w:val="a0"/>
    <w:uiPriority w:val="99"/>
    <w:semiHidden/>
    <w:unhideWhenUsed/>
    <w:rsid w:val="006C70D6"/>
    <w:rPr>
      <w:color w:val="0000FF"/>
      <w:u w:val="single"/>
    </w:rPr>
  </w:style>
  <w:style w:type="character" w:customStyle="1" w:styleId="WW-Absatz-Standardschriftart11111111111111">
    <w:name w:val="WW-Absatz-Standardschriftart11111111111111"/>
    <w:rsid w:val="00907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DC2803-3D64-4E33-A64B-A78C8097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AdminAlex</cp:lastModifiedBy>
  <cp:revision>34</cp:revision>
  <cp:lastPrinted>2021-04-05T06:17:00Z</cp:lastPrinted>
  <dcterms:created xsi:type="dcterms:W3CDTF">2016-05-18T11:08:00Z</dcterms:created>
  <dcterms:modified xsi:type="dcterms:W3CDTF">2021-04-05T06:17:00Z</dcterms:modified>
</cp:coreProperties>
</file>